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82921" w14:textId="77777777" w:rsidR="00B56E8D" w:rsidRPr="00B56E8D" w:rsidRDefault="00B56E8D" w:rsidP="00B56E8D">
      <w:pPr>
        <w:shd w:val="clear" w:color="auto" w:fill="FFFFFF"/>
        <w:tabs>
          <w:tab w:val="left" w:pos="284"/>
        </w:tabs>
        <w:ind w:left="-142" w:right="5" w:hanging="284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56E8D">
        <w:rPr>
          <w:b/>
          <w:bCs/>
          <w:sz w:val="28"/>
          <w:szCs w:val="28"/>
        </w:rPr>
        <w:t>Аннотация к образовательной программе основного общего образования (ФГОС ООО)</w:t>
      </w:r>
    </w:p>
    <w:p w14:paraId="078EBF98" w14:textId="77777777" w:rsidR="00B56E8D" w:rsidRPr="00B56E8D" w:rsidRDefault="00B56E8D" w:rsidP="00E53854">
      <w:pPr>
        <w:shd w:val="clear" w:color="auto" w:fill="FFFFFF"/>
        <w:tabs>
          <w:tab w:val="left" w:pos="284"/>
        </w:tabs>
        <w:ind w:left="-142" w:right="5" w:hanging="284"/>
        <w:jc w:val="center"/>
        <w:rPr>
          <w:b/>
          <w:bCs/>
          <w:sz w:val="28"/>
          <w:szCs w:val="28"/>
        </w:rPr>
      </w:pPr>
    </w:p>
    <w:p w14:paraId="0A58CD37" w14:textId="75716AD1" w:rsidR="00B56E8D" w:rsidRPr="00B56E8D" w:rsidRDefault="00B56E8D" w:rsidP="00117AD7">
      <w:pPr>
        <w:pStyle w:val="Zag1"/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 w:val="0"/>
          <w:bCs w:val="0"/>
          <w:color w:val="auto"/>
          <w:sz w:val="28"/>
          <w:szCs w:val="28"/>
          <w:lang w:val="ru-RU"/>
        </w:rPr>
      </w:pPr>
      <w:r w:rsidRPr="00B56E8D">
        <w:rPr>
          <w:rStyle w:val="Zag11"/>
          <w:rFonts w:ascii="Times New Roman" w:eastAsia="@Arial Unicode MS" w:hAnsi="Times New Roman"/>
          <w:b w:val="0"/>
          <w:bCs w:val="0"/>
          <w:color w:val="auto"/>
          <w:sz w:val="28"/>
          <w:szCs w:val="28"/>
          <w:lang w:val="ru-RU"/>
        </w:rPr>
        <w:t>Основная образовательная программа основного общего образования М</w:t>
      </w:r>
      <w:r w:rsidR="009A2101">
        <w:rPr>
          <w:rStyle w:val="Zag11"/>
          <w:rFonts w:ascii="Times New Roman" w:eastAsia="@Arial Unicode MS" w:hAnsi="Times New Roman"/>
          <w:b w:val="0"/>
          <w:bCs w:val="0"/>
          <w:color w:val="auto"/>
          <w:sz w:val="28"/>
          <w:szCs w:val="28"/>
          <w:lang w:val="ru-RU"/>
        </w:rPr>
        <w:t>К</w:t>
      </w:r>
      <w:r w:rsidRPr="00B56E8D">
        <w:rPr>
          <w:rStyle w:val="Zag11"/>
          <w:rFonts w:ascii="Times New Roman" w:eastAsia="@Arial Unicode MS" w:hAnsi="Times New Roman"/>
          <w:b w:val="0"/>
          <w:bCs w:val="0"/>
          <w:color w:val="auto"/>
          <w:sz w:val="28"/>
          <w:szCs w:val="28"/>
          <w:lang w:val="ru-RU"/>
        </w:rPr>
        <w:t>ОУ</w:t>
      </w:r>
      <w:r w:rsidR="009A2101">
        <w:rPr>
          <w:rStyle w:val="Zag11"/>
          <w:rFonts w:ascii="Times New Roman" w:eastAsia="@Arial Unicode MS" w:hAnsi="Times New Roman"/>
          <w:b w:val="0"/>
          <w:bCs w:val="0"/>
          <w:color w:val="auto"/>
          <w:sz w:val="28"/>
          <w:szCs w:val="28"/>
          <w:lang w:val="ru-RU"/>
        </w:rPr>
        <w:t xml:space="preserve"> ООШ №20 с. Березовка</w:t>
      </w:r>
      <w:r w:rsidRPr="00B56E8D">
        <w:rPr>
          <w:rStyle w:val="Zag11"/>
          <w:rFonts w:ascii="Times New Roman" w:eastAsia="@Arial Unicode MS" w:hAnsi="Times New Roman"/>
          <w:b w:val="0"/>
          <w:bCs w:val="0"/>
          <w:color w:val="auto"/>
          <w:sz w:val="28"/>
          <w:szCs w:val="28"/>
          <w:lang w:val="ru-RU"/>
        </w:rPr>
        <w:t xml:space="preserve"> разработана на основе примерной основной образовательной программы основного общего образования и в соответствии с требованиями ФГОС ООО к  структуре основной образовательной программы, определяет содержание и организацию образовательного процесса на уровне основного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на основе анализа деятельности М</w:t>
      </w:r>
      <w:r w:rsidR="009A2101">
        <w:rPr>
          <w:rStyle w:val="Zag11"/>
          <w:rFonts w:ascii="Times New Roman" w:eastAsia="@Arial Unicode MS" w:hAnsi="Times New Roman"/>
          <w:b w:val="0"/>
          <w:bCs w:val="0"/>
          <w:color w:val="auto"/>
          <w:sz w:val="28"/>
          <w:szCs w:val="28"/>
          <w:lang w:val="ru-RU"/>
        </w:rPr>
        <w:t>КОУ ООШ №20 с. Березовка</w:t>
      </w:r>
    </w:p>
    <w:p w14:paraId="0BC563CB" w14:textId="77777777"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Zag11"/>
          <w:rFonts w:eastAsia="@Arial Unicode MS"/>
          <w:b/>
          <w:bCs/>
          <w:sz w:val="28"/>
          <w:szCs w:val="28"/>
        </w:rPr>
        <w:t>Основная образовательная программа формировалась с учётом психолого-педагогических особенностей развития детей 11—15 лет, связанных:</w:t>
      </w:r>
    </w:p>
    <w:p w14:paraId="2E9207B0" w14:textId="77777777" w:rsidR="00B56E8D" w:rsidRPr="00B56E8D" w:rsidRDefault="00B56E8D" w:rsidP="00B56E8D">
      <w:pPr>
        <w:ind w:firstLine="454"/>
        <w:jc w:val="both"/>
        <w:rPr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i/>
          <w:iCs/>
          <w:sz w:val="28"/>
          <w:szCs w:val="28"/>
        </w:rPr>
        <w:t>с переходом</w:t>
      </w:r>
      <w:r w:rsidR="00117AD7">
        <w:rPr>
          <w:i/>
          <w:iCs/>
          <w:sz w:val="28"/>
          <w:szCs w:val="28"/>
        </w:rPr>
        <w:t xml:space="preserve"> </w:t>
      </w:r>
      <w:r w:rsidRPr="00B56E8D">
        <w:rPr>
          <w:i/>
          <w:iCs/>
          <w:sz w:val="28"/>
          <w:szCs w:val="28"/>
        </w:rPr>
        <w:t>от</w:t>
      </w:r>
      <w:r w:rsidR="00117AD7">
        <w:rPr>
          <w:i/>
          <w:iCs/>
          <w:sz w:val="28"/>
          <w:szCs w:val="28"/>
        </w:rPr>
        <w:t xml:space="preserve"> </w:t>
      </w:r>
      <w:r w:rsidRPr="00B56E8D">
        <w:rPr>
          <w:i/>
          <w:iCs/>
          <w:sz w:val="28"/>
          <w:szCs w:val="28"/>
        </w:rPr>
        <w:t>учебных действий</w:t>
      </w:r>
      <w:r w:rsidRPr="00B56E8D">
        <w:rPr>
          <w:sz w:val="28"/>
          <w:szCs w:val="28"/>
        </w:rPr>
        <w:t xml:space="preserve">, </w:t>
      </w:r>
      <w:r w:rsidRPr="00B56E8D">
        <w:rPr>
          <w:i/>
          <w:iCs/>
          <w:sz w:val="28"/>
          <w:szCs w:val="28"/>
        </w:rPr>
        <w:t>характерных для начальной школы</w:t>
      </w:r>
      <w:r w:rsidRPr="00B56E8D">
        <w:rPr>
          <w:sz w:val="28"/>
          <w:szCs w:val="28"/>
        </w:rPr>
        <w:t xml:space="preserve">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</w:t>
      </w:r>
      <w:r w:rsidRPr="00B56E8D">
        <w:rPr>
          <w:i/>
          <w:iCs/>
          <w:sz w:val="28"/>
          <w:szCs w:val="28"/>
        </w:rPr>
        <w:t>овладению этойучебной деятельностью</w:t>
      </w:r>
      <w:r w:rsidRPr="00B56E8D">
        <w:rPr>
          <w:sz w:val="28"/>
          <w:szCs w:val="28"/>
        </w:rPr>
        <w:t xml:space="preserve">на ступени основной школыв единстве мотивационно-смыслового и операционно-технического компонентов, становление которой осуществляется в форме учебного исследования, к </w:t>
      </w:r>
      <w:r w:rsidRPr="00B56E8D">
        <w:rPr>
          <w:i/>
          <w:iCs/>
          <w:sz w:val="28"/>
          <w:szCs w:val="28"/>
        </w:rPr>
        <w:t xml:space="preserve">новой внутреннейпозицииобучающегося </w:t>
      </w: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</w:t>
      </w:r>
      <w:r w:rsidRPr="00B56E8D">
        <w:rPr>
          <w:sz w:val="28"/>
          <w:szCs w:val="28"/>
        </w:rPr>
        <w:t xml:space="preserve">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14:paraId="333DB378" w14:textId="77777777" w:rsidR="00B56E8D" w:rsidRPr="00B56E8D" w:rsidRDefault="00B56E8D" w:rsidP="00B56E8D">
      <w:pPr>
        <w:ind w:firstLine="454"/>
        <w:jc w:val="both"/>
        <w:rPr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i/>
          <w:iCs/>
          <w:sz w:val="28"/>
          <w:szCs w:val="28"/>
        </w:rPr>
        <w:t>с осуществлением</w:t>
      </w:r>
      <w:r w:rsidRPr="00B56E8D">
        <w:rPr>
          <w:sz w:val="28"/>
          <w:szCs w:val="28"/>
        </w:rPr>
        <w:t xml:space="preserve"> на каждом возрастном уровне (11—13 и 13—15 лет) благодаря развитию рефлексии общих способов действий и возможностей их переноса в различные учебно-предметные области, </w:t>
      </w:r>
      <w:r w:rsidRPr="00B56E8D">
        <w:rPr>
          <w:i/>
          <w:iCs/>
          <w:sz w:val="28"/>
          <w:szCs w:val="28"/>
        </w:rPr>
        <w:t>качественного преобразования учебных действий</w:t>
      </w:r>
      <w:r w:rsidRPr="00B56E8D">
        <w:rPr>
          <w:sz w:val="28"/>
          <w:szCs w:val="28"/>
        </w:rPr>
        <w:t xml:space="preserve"> моделирования, контроля и оценки и </w:t>
      </w:r>
      <w:r w:rsidRPr="00B56E8D">
        <w:rPr>
          <w:i/>
          <w:iCs/>
          <w:sz w:val="28"/>
          <w:szCs w:val="28"/>
        </w:rPr>
        <w:t>перехода</w:t>
      </w:r>
      <w:r w:rsidRPr="00B56E8D">
        <w:rPr>
          <w:sz w:val="28"/>
          <w:szCs w:val="28"/>
        </w:rPr>
        <w:t xml:space="preserve"> от самостоятельной постановки обучающимися новых учебных задач </w:t>
      </w:r>
      <w:r w:rsidRPr="00B56E8D">
        <w:rPr>
          <w:i/>
          <w:iCs/>
          <w:sz w:val="28"/>
          <w:szCs w:val="28"/>
        </w:rPr>
        <w:t>к развитию способности проектирования собственной учебной деятельностии построению жизненных планов во временнóй перспективе</w:t>
      </w:r>
      <w:r w:rsidRPr="00B56E8D">
        <w:rPr>
          <w:sz w:val="28"/>
          <w:szCs w:val="28"/>
        </w:rPr>
        <w:t>;</w:t>
      </w:r>
    </w:p>
    <w:p w14:paraId="611AD5D6" w14:textId="77777777" w:rsidR="00B56E8D" w:rsidRPr="00B56E8D" w:rsidRDefault="00B56E8D" w:rsidP="00B56E8D">
      <w:pPr>
        <w:ind w:firstLine="454"/>
        <w:jc w:val="both"/>
        <w:rPr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i/>
          <w:iCs/>
          <w:sz w:val="28"/>
          <w:szCs w:val="28"/>
        </w:rPr>
        <w:t>с формированием</w:t>
      </w:r>
      <w:r w:rsidRPr="00B56E8D">
        <w:rPr>
          <w:sz w:val="28"/>
          <w:szCs w:val="28"/>
        </w:rPr>
        <w:t xml:space="preserve"> у обучающегося </w:t>
      </w:r>
      <w:r w:rsidRPr="00B56E8D">
        <w:rPr>
          <w:i/>
          <w:iCs/>
          <w:sz w:val="28"/>
          <w:szCs w:val="28"/>
        </w:rPr>
        <w:t>научного типа мышления</w:t>
      </w:r>
      <w:r w:rsidRPr="00B56E8D">
        <w:rPr>
          <w:sz w:val="28"/>
          <w:szCs w:val="28"/>
        </w:rPr>
        <w:t>, который ориентирует его на общекультурные образцы, нормы, эталоны и закономерности взаимодействия с окружающим миром;</w:t>
      </w:r>
    </w:p>
    <w:p w14:paraId="5D8A6B60" w14:textId="1B1BD9C0" w:rsidR="00B56E8D" w:rsidRPr="00B56E8D" w:rsidRDefault="00B56E8D" w:rsidP="00B56E8D">
      <w:pPr>
        <w:ind w:firstLine="454"/>
        <w:jc w:val="both"/>
        <w:rPr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i/>
          <w:iCs/>
          <w:sz w:val="28"/>
          <w:szCs w:val="28"/>
        </w:rPr>
        <w:t>с овладением коммуникативными средствами и способами организации кооперации и сотрудничества</w:t>
      </w:r>
      <w:r w:rsidRPr="00B56E8D">
        <w:rPr>
          <w:sz w:val="28"/>
          <w:szCs w:val="28"/>
        </w:rPr>
        <w:t>;</w:t>
      </w:r>
      <w:r w:rsidR="009A2101">
        <w:rPr>
          <w:sz w:val="28"/>
          <w:szCs w:val="28"/>
        </w:rPr>
        <w:t xml:space="preserve"> </w:t>
      </w:r>
      <w:r w:rsidRPr="00B56E8D">
        <w:rPr>
          <w:sz w:val="28"/>
          <w:szCs w:val="28"/>
        </w:rPr>
        <w:t>развитием учебного сотрудничества, реализуемого в отношениях обучающихся с учителем и сверстниками;</w:t>
      </w:r>
    </w:p>
    <w:p w14:paraId="22462CA6" w14:textId="77777777" w:rsidR="00B56E8D" w:rsidRPr="00B56E8D" w:rsidRDefault="00B56E8D" w:rsidP="00B56E8D">
      <w:pPr>
        <w:ind w:firstLine="454"/>
        <w:jc w:val="both"/>
        <w:rPr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— </w:t>
      </w:r>
      <w:r w:rsidRPr="00B56E8D">
        <w:rPr>
          <w:i/>
          <w:iCs/>
          <w:sz w:val="28"/>
          <w:szCs w:val="28"/>
        </w:rPr>
        <w:t>с изменением формы организации учебной деятельности и учебного сотрудничества</w:t>
      </w:r>
      <w:r w:rsidRPr="00B56E8D">
        <w:rPr>
          <w:sz w:val="28"/>
          <w:szCs w:val="28"/>
        </w:rPr>
        <w:t xml:space="preserve"> от классно-урочной к лабораторно-семинарской и лекционно-лабораторной исследовательской.</w:t>
      </w:r>
    </w:p>
    <w:p w14:paraId="792BAFEC" w14:textId="77777777" w:rsidR="00B56E8D" w:rsidRPr="00B56E8D" w:rsidRDefault="00B56E8D" w:rsidP="00B56E8D">
      <w:pPr>
        <w:ind w:firstLine="454"/>
        <w:jc w:val="both"/>
        <w:rPr>
          <w:sz w:val="28"/>
          <w:szCs w:val="28"/>
        </w:rPr>
      </w:pPr>
      <w:r w:rsidRPr="00B56E8D">
        <w:rPr>
          <w:b/>
          <w:bCs/>
          <w:i/>
          <w:iCs/>
          <w:sz w:val="28"/>
          <w:szCs w:val="28"/>
        </w:rPr>
        <w:t>Переход обучающегося в основную школу совпадает с предкритической фазой развития ребёнка</w:t>
      </w:r>
      <w:r w:rsidRPr="00B56E8D">
        <w:rPr>
          <w:sz w:val="28"/>
          <w:szCs w:val="28"/>
        </w:rPr>
        <w:t xml:space="preserve"> — переходом к кризису младшего подросткового возраста (11—13 лет, 5—7 классы), характеризующемуся </w:t>
      </w:r>
      <w:r w:rsidRPr="00B56E8D">
        <w:rPr>
          <w:i/>
          <w:iCs/>
          <w:sz w:val="28"/>
          <w:szCs w:val="28"/>
        </w:rPr>
        <w:t xml:space="preserve">началом перехода от детства к взрослости, при котором </w:t>
      </w:r>
      <w:r w:rsidRPr="00B56E8D">
        <w:rPr>
          <w:sz w:val="28"/>
          <w:szCs w:val="28"/>
        </w:rPr>
        <w:t xml:space="preserve">центральным и специфическим </w:t>
      </w:r>
      <w:r w:rsidRPr="00B56E8D">
        <w:rPr>
          <w:i/>
          <w:iCs/>
          <w:sz w:val="28"/>
          <w:szCs w:val="28"/>
        </w:rPr>
        <w:t>новообразованием</w:t>
      </w:r>
      <w:r w:rsidRPr="00B56E8D">
        <w:rPr>
          <w:sz w:val="28"/>
          <w:szCs w:val="28"/>
        </w:rPr>
        <w:t xml:space="preserve"> в личности подростка является возникновение и развитие унего </w:t>
      </w:r>
      <w:r w:rsidRPr="00B56E8D">
        <w:rPr>
          <w:i/>
          <w:iCs/>
          <w:sz w:val="28"/>
          <w:szCs w:val="28"/>
        </w:rPr>
        <w:t>самосознания</w:t>
      </w:r>
      <w:r w:rsidRPr="00B56E8D">
        <w:rPr>
          <w:sz w:val="28"/>
          <w:szCs w:val="28"/>
        </w:rPr>
        <w:t xml:space="preserve"> — представления о том, что он уже не ребёнок, т. е.</w:t>
      </w:r>
      <w:r w:rsidRPr="00B56E8D">
        <w:rPr>
          <w:i/>
          <w:iCs/>
          <w:sz w:val="28"/>
          <w:szCs w:val="28"/>
        </w:rPr>
        <w:t xml:space="preserve"> чувства взрослости, </w:t>
      </w:r>
      <w:r w:rsidRPr="00B56E8D">
        <w:rPr>
          <w:sz w:val="28"/>
          <w:szCs w:val="28"/>
        </w:rPr>
        <w:t>а также внутренней</w:t>
      </w:r>
      <w:r w:rsidRPr="00B56E8D">
        <w:rPr>
          <w:i/>
          <w:iCs/>
          <w:sz w:val="28"/>
          <w:szCs w:val="28"/>
        </w:rPr>
        <w:t xml:space="preserve"> переориентацией</w:t>
      </w:r>
      <w:r w:rsidRPr="00B56E8D">
        <w:rPr>
          <w:sz w:val="28"/>
          <w:szCs w:val="28"/>
        </w:rPr>
        <w:t xml:space="preserve"> подростка с правил и ограничений, связанных с </w:t>
      </w:r>
      <w:r w:rsidRPr="00B56E8D">
        <w:rPr>
          <w:i/>
          <w:iCs/>
          <w:sz w:val="28"/>
          <w:szCs w:val="28"/>
        </w:rPr>
        <w:t>моралью послушания</w:t>
      </w:r>
      <w:r w:rsidRPr="00B56E8D">
        <w:rPr>
          <w:sz w:val="28"/>
          <w:szCs w:val="28"/>
        </w:rPr>
        <w:t>, на</w:t>
      </w:r>
      <w:r w:rsidRPr="00B56E8D">
        <w:rPr>
          <w:i/>
          <w:iCs/>
          <w:sz w:val="28"/>
          <w:szCs w:val="28"/>
        </w:rPr>
        <w:t xml:space="preserve"> нормы поведения взрослых</w:t>
      </w:r>
      <w:r w:rsidRPr="00B56E8D">
        <w:rPr>
          <w:sz w:val="28"/>
          <w:szCs w:val="28"/>
        </w:rPr>
        <w:t>.</w:t>
      </w:r>
    </w:p>
    <w:p w14:paraId="1C08E5DA" w14:textId="77777777" w:rsidR="00B56E8D" w:rsidRPr="00B56E8D" w:rsidRDefault="00B56E8D" w:rsidP="00B56E8D">
      <w:pPr>
        <w:ind w:firstLine="454"/>
        <w:jc w:val="both"/>
        <w:rPr>
          <w:sz w:val="28"/>
          <w:szCs w:val="28"/>
        </w:rPr>
      </w:pPr>
      <w:r w:rsidRPr="00B56E8D">
        <w:rPr>
          <w:b/>
          <w:bCs/>
          <w:i/>
          <w:iCs/>
          <w:sz w:val="28"/>
          <w:szCs w:val="28"/>
        </w:rPr>
        <w:t>Второй этап подросткового развития</w:t>
      </w:r>
      <w:r w:rsidRPr="00B56E8D">
        <w:rPr>
          <w:sz w:val="28"/>
          <w:szCs w:val="28"/>
        </w:rPr>
        <w:t xml:space="preserve"> (14—15 лет, 8—9 классы) характеризуется:</w:t>
      </w:r>
    </w:p>
    <w:p w14:paraId="1C668C14" w14:textId="77777777" w:rsidR="00B56E8D" w:rsidRPr="00B56E8D" w:rsidRDefault="00B56E8D" w:rsidP="00B56E8D">
      <w:pPr>
        <w:ind w:firstLine="454"/>
        <w:jc w:val="both"/>
        <w:rPr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sz w:val="28"/>
          <w:szCs w:val="28"/>
        </w:rPr>
        <w:t>бурным, скачкообразным характером развития, т. е. происходящими за сравнительно короткий срок многочисленными качественными изменениями прежних особенностей, интересов и отношений ребёнка, появлением у подростка значительных субъективных трудностей и переживаний;</w:t>
      </w:r>
    </w:p>
    <w:p w14:paraId="2518915E" w14:textId="77777777" w:rsidR="00B56E8D" w:rsidRPr="00B56E8D" w:rsidRDefault="00B56E8D" w:rsidP="00B56E8D">
      <w:pPr>
        <w:ind w:firstLine="454"/>
        <w:jc w:val="both"/>
        <w:rPr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sz w:val="28"/>
          <w:szCs w:val="28"/>
        </w:rPr>
        <w:t>стремлением подростка к общению и совместной деятельности со сверстниками;</w:t>
      </w:r>
    </w:p>
    <w:p w14:paraId="3A8D7C2B" w14:textId="77777777" w:rsidR="00B56E8D" w:rsidRPr="00B56E8D" w:rsidRDefault="00B56E8D" w:rsidP="00B56E8D">
      <w:pPr>
        <w:ind w:firstLine="454"/>
        <w:jc w:val="both"/>
        <w:rPr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sz w:val="28"/>
          <w:szCs w:val="28"/>
        </w:rPr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14:paraId="60E1603A" w14:textId="77777777" w:rsidR="00B56E8D" w:rsidRPr="00B56E8D" w:rsidRDefault="00B56E8D" w:rsidP="00B56E8D">
      <w:pPr>
        <w:ind w:firstLine="454"/>
        <w:jc w:val="both"/>
        <w:rPr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sz w:val="28"/>
          <w:szCs w:val="28"/>
        </w:rPr>
        <w:t>процессом перехода от детства к взрослости, отражающимся в его характеристике как «переходного», «трудного» или «критического»;</w:t>
      </w:r>
    </w:p>
    <w:p w14:paraId="41356C68" w14:textId="77777777" w:rsidR="00B56E8D" w:rsidRPr="00B56E8D" w:rsidRDefault="00B56E8D" w:rsidP="00B56E8D">
      <w:pPr>
        <w:pStyle w:val="1"/>
        <w:ind w:firstLine="454"/>
        <w:rPr>
          <w:rFonts w:ascii="Times New Roman" w:hAnsi="Times New Roman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</w:t>
      </w:r>
      <w:r w:rsidRPr="00B56E8D">
        <w:rPr>
          <w:rStyle w:val="dash0410005f0431005f0437005f0430005f0446005f0020005f0441005f043f005f0438005f0441005f043a005f0430005f005fchar1char1"/>
          <w:sz w:val="28"/>
          <w:szCs w:val="28"/>
          <w:lang w:val="en-US"/>
        </w:rPr>
        <w:t> </w:t>
      </w:r>
      <w:r w:rsidRPr="00B56E8D">
        <w:rPr>
          <w:rFonts w:ascii="Times New Roman" w:hAnsi="Times New Roman"/>
          <w:sz w:val="28"/>
          <w:szCs w:val="28"/>
        </w:rPr>
        <w:t>обострённой,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на данном возрастном этапе нравственных понятий и убеждений, выработку принципов, моральное развитие личности;</w:t>
      </w:r>
    </w:p>
    <w:p w14:paraId="398CBBBB" w14:textId="77777777" w:rsidR="00B56E8D" w:rsidRPr="00B56E8D" w:rsidRDefault="00B56E8D" w:rsidP="00B56E8D">
      <w:pPr>
        <w:ind w:firstLine="454"/>
        <w:jc w:val="both"/>
        <w:rPr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sz w:val="28"/>
          <w:szCs w:val="28"/>
        </w:rPr>
        <w:t>сложными поведенческими проявлениями, вызванными противоречием между потребностью в признании их взрослыми со стороны окружающих и собственной неуверенностью в этом (нормативный кризис с его кульминационной точкой подросткового кризиса независимости, проявляющегося в разных формах непослушания, сопротивления и протеста);</w:t>
      </w:r>
    </w:p>
    <w:p w14:paraId="670AC8A0" w14:textId="77777777" w:rsidR="00B56E8D" w:rsidRPr="00B56E8D" w:rsidRDefault="00B56E8D" w:rsidP="00B56E8D">
      <w:pPr>
        <w:ind w:firstLine="454"/>
        <w:jc w:val="both"/>
        <w:rPr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sz w:val="28"/>
          <w:szCs w:val="28"/>
        </w:rPr>
        <w:t xml:space="preserve">изменением социальной ситуации развития </w:t>
      </w: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</w:t>
      </w:r>
      <w:r w:rsidRPr="00B56E8D">
        <w:rPr>
          <w:sz w:val="28"/>
          <w:szCs w:val="28"/>
        </w:rPr>
        <w:t xml:space="preserve"> ростом информационных перегрузок и изменением характера и способа общения и социальных взаимодействий — объёмы и способы получения информации (СМИ, телевидение, Интернет).</w:t>
      </w:r>
    </w:p>
    <w:p w14:paraId="23BF9E35" w14:textId="77777777"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Zag11"/>
          <w:rFonts w:eastAsia="@Arial Unicode MS"/>
          <w:sz w:val="28"/>
          <w:szCs w:val="28"/>
        </w:rPr>
        <w:t>Учёт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обучения.</w:t>
      </w:r>
    </w:p>
    <w:p w14:paraId="0925294E" w14:textId="77777777"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sz w:val="28"/>
          <w:szCs w:val="28"/>
        </w:rPr>
        <w:lastRenderedPageBreak/>
        <w:t>Объективно необходимое для подготовки к будущей жизни подростка развитие его социальной взрослости требует и от родителей (законных представителей) решения соответствующей задачи воспитания подростка в семье, смены прежнего типа отношений на новый.</w:t>
      </w:r>
    </w:p>
    <w:p w14:paraId="71AE44D6" w14:textId="77777777" w:rsidR="00B56E8D" w:rsidRPr="00B56E8D" w:rsidRDefault="00B56E8D" w:rsidP="00B56E8D">
      <w:pPr>
        <w:pStyle w:val="Zag1"/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/>
          <w:b w:val="0"/>
          <w:bCs w:val="0"/>
          <w:color w:val="auto"/>
          <w:sz w:val="28"/>
          <w:szCs w:val="28"/>
          <w:lang w:val="ru-RU"/>
        </w:rPr>
      </w:pPr>
    </w:p>
    <w:p w14:paraId="4593CC17" w14:textId="3636EF9F" w:rsidR="00B56E8D" w:rsidRPr="00B56E8D" w:rsidRDefault="00B56E8D" w:rsidP="00B56E8D">
      <w:pPr>
        <w:spacing w:after="200"/>
        <w:ind w:left="709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Zag11"/>
          <w:rFonts w:eastAsia="@Arial Unicode MS"/>
          <w:b/>
          <w:bCs/>
          <w:sz w:val="28"/>
          <w:szCs w:val="28"/>
        </w:rPr>
        <w:t>Целями и задачами реализации</w:t>
      </w:r>
      <w:r w:rsidRPr="00B56E8D">
        <w:rPr>
          <w:rStyle w:val="Zag11"/>
          <w:rFonts w:eastAsia="@Arial Unicode MS"/>
          <w:sz w:val="28"/>
          <w:szCs w:val="28"/>
        </w:rPr>
        <w:t xml:space="preserve"> основной образовательной программы основного общего образования М</w:t>
      </w:r>
      <w:r w:rsidR="009A2101">
        <w:rPr>
          <w:rStyle w:val="Zag11"/>
          <w:rFonts w:eastAsia="@Arial Unicode MS"/>
          <w:sz w:val="28"/>
          <w:szCs w:val="28"/>
        </w:rPr>
        <w:t xml:space="preserve">КОУ ОШ №20 с. </w:t>
      </w:r>
      <w:proofErr w:type="gramStart"/>
      <w:r w:rsidR="009A2101">
        <w:rPr>
          <w:rStyle w:val="Zag11"/>
          <w:rFonts w:eastAsia="@Arial Unicode MS"/>
          <w:sz w:val="28"/>
          <w:szCs w:val="28"/>
        </w:rPr>
        <w:t xml:space="preserve">Березовка </w:t>
      </w:r>
      <w:r w:rsidRPr="00B56E8D">
        <w:rPr>
          <w:rStyle w:val="Zag11"/>
          <w:rFonts w:eastAsia="@Arial Unicode MS"/>
          <w:sz w:val="28"/>
          <w:szCs w:val="28"/>
        </w:rPr>
        <w:t xml:space="preserve"> являются</w:t>
      </w:r>
      <w:proofErr w:type="gramEnd"/>
      <w:r w:rsidRPr="00B56E8D">
        <w:rPr>
          <w:rStyle w:val="Zag11"/>
          <w:rFonts w:eastAsia="@Arial Unicode MS"/>
          <w:sz w:val="28"/>
          <w:szCs w:val="28"/>
        </w:rPr>
        <w:t xml:space="preserve">: </w:t>
      </w:r>
    </w:p>
    <w:p w14:paraId="52095C0E" w14:textId="77777777"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rStyle w:val="Zag11"/>
          <w:rFonts w:eastAsia="@Arial Unicode MS"/>
          <w:sz w:val="28"/>
          <w:szCs w:val="28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14:paraId="4C1D6CC9" w14:textId="77777777" w:rsidR="00B56E8D" w:rsidRPr="00B56E8D" w:rsidRDefault="00B56E8D" w:rsidP="00B56E8D">
      <w:pPr>
        <w:ind w:firstLine="454"/>
        <w:jc w:val="both"/>
        <w:rPr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sz w:val="28"/>
          <w:szCs w:val="28"/>
        </w:rPr>
        <w:t>становление и развитие личности в её индивидуальности, самобытности, уникальности, неповторимости.</w:t>
      </w:r>
    </w:p>
    <w:p w14:paraId="1FE343D9" w14:textId="77777777"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Zag11"/>
          <w:rFonts w:eastAsia="@Arial Unicode MS"/>
          <w:b/>
          <w:bCs/>
          <w:sz w:val="28"/>
          <w:szCs w:val="28"/>
        </w:rPr>
        <w:t>Достижение поставленных целей предусматривает решение следующих основных задач</w:t>
      </w:r>
      <w:r w:rsidRPr="00B56E8D">
        <w:rPr>
          <w:rStyle w:val="Zag11"/>
          <w:rFonts w:eastAsia="@Arial Unicode MS"/>
          <w:sz w:val="28"/>
          <w:szCs w:val="28"/>
        </w:rPr>
        <w:t>:</w:t>
      </w:r>
    </w:p>
    <w:p w14:paraId="6CAE93BA" w14:textId="77777777"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rStyle w:val="Zag11"/>
          <w:rFonts w:eastAsia="@Arial Unicode MS"/>
          <w:sz w:val="28"/>
          <w:szCs w:val="28"/>
        </w:rPr>
        <w:t>обеспечение соответствия основной образовательной программы требованиям Стандарта;</w:t>
      </w:r>
    </w:p>
    <w:p w14:paraId="006633BF" w14:textId="77777777"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rStyle w:val="Zag11"/>
          <w:rFonts w:eastAsia="@Arial Unicode MS"/>
          <w:sz w:val="28"/>
          <w:szCs w:val="28"/>
        </w:rPr>
        <w:t>обеспечение преемственности начального общего, основного общего, среднего  общего образования;</w:t>
      </w:r>
    </w:p>
    <w:p w14:paraId="6BDBCC86" w14:textId="77777777"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rStyle w:val="Zag11"/>
          <w:rFonts w:eastAsia="@Arial Unicode MS"/>
          <w:sz w:val="28"/>
          <w:szCs w:val="28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14:paraId="6A421BFA" w14:textId="77777777"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sz w:val="28"/>
          <w:szCs w:val="28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14:paraId="0538323F" w14:textId="77777777"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rStyle w:val="Zag11"/>
          <w:rFonts w:eastAsia="@Arial Unicode MS"/>
          <w:sz w:val="28"/>
          <w:szCs w:val="28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14:paraId="57EC47FE" w14:textId="62C0B2A7"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rStyle w:val="Zag11"/>
          <w:rFonts w:eastAsia="@Arial Unicode MS"/>
          <w:sz w:val="28"/>
          <w:szCs w:val="28"/>
        </w:rPr>
        <w:t>взаимодействие М</w:t>
      </w:r>
      <w:r w:rsidR="009A2101">
        <w:rPr>
          <w:rStyle w:val="Zag11"/>
          <w:rFonts w:eastAsia="@Arial Unicode MS"/>
          <w:sz w:val="28"/>
          <w:szCs w:val="28"/>
        </w:rPr>
        <w:t>КОУ ООШ №20 с.Березовка</w:t>
      </w:r>
      <w:r w:rsidRPr="00B56E8D">
        <w:rPr>
          <w:rStyle w:val="Zag11"/>
          <w:rFonts w:eastAsia="@Arial Unicode MS"/>
          <w:sz w:val="28"/>
          <w:szCs w:val="28"/>
        </w:rPr>
        <w:t xml:space="preserve"> при реализации основной образовательной программы с социальными партнёрами;</w:t>
      </w:r>
    </w:p>
    <w:p w14:paraId="1E92C274" w14:textId="77777777"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rStyle w:val="Zag11"/>
          <w:rFonts w:eastAsia="@Arial Unicode MS"/>
          <w:sz w:val="28"/>
          <w:szCs w:val="28"/>
        </w:rPr>
        <w:t xml:space="preserve"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</w:t>
      </w:r>
      <w:r w:rsidRPr="00B56E8D">
        <w:rPr>
          <w:rStyle w:val="Zag11"/>
          <w:rFonts w:eastAsia="@Arial Unicode MS"/>
          <w:sz w:val="28"/>
          <w:szCs w:val="28"/>
        </w:rPr>
        <w:lastRenderedPageBreak/>
        <w:t>числе социальной практики, с использованием возможностей образовательных учреждений дополнительного образования детей;</w:t>
      </w:r>
    </w:p>
    <w:p w14:paraId="7F3A942F" w14:textId="77777777"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rStyle w:val="Zag11"/>
          <w:rFonts w:eastAsia="@Arial Unicode MS"/>
          <w:sz w:val="28"/>
          <w:szCs w:val="28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14:paraId="0553CA2F" w14:textId="77777777"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rStyle w:val="Zag11"/>
          <w:rFonts w:eastAsia="@Arial Unicode MS"/>
          <w:sz w:val="28"/>
          <w:szCs w:val="28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14:paraId="7A803155" w14:textId="15929334"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rStyle w:val="Zag11"/>
          <w:rFonts w:eastAsia="@Arial Unicode MS"/>
          <w:sz w:val="28"/>
          <w:szCs w:val="28"/>
        </w:rPr>
        <w:t>включение обучающихся в процессы познания и преобразования внешкольной социальной среды для приобретения опыта реального управления и действия;</w:t>
      </w:r>
    </w:p>
    <w:p w14:paraId="22F175ED" w14:textId="77777777"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rStyle w:val="Zag11"/>
          <w:rFonts w:eastAsia="@Arial Unicode MS"/>
          <w:sz w:val="28"/>
          <w:szCs w:val="28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14:paraId="2445DC3E" w14:textId="77777777"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rStyle w:val="Zag11"/>
          <w:rFonts w:eastAsia="@Arial Unicode MS"/>
          <w:sz w:val="28"/>
          <w:szCs w:val="28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14:paraId="271EF384" w14:textId="77777777" w:rsidR="00B56E8D" w:rsidRPr="00B56E8D" w:rsidRDefault="00B56E8D" w:rsidP="00B56E8D">
      <w:pPr>
        <w:spacing w:after="200"/>
        <w:ind w:left="709"/>
        <w:jc w:val="both"/>
        <w:rPr>
          <w:rStyle w:val="Zag11"/>
          <w:rFonts w:eastAsia="@Arial Unicode MS"/>
          <w:b/>
          <w:sz w:val="28"/>
          <w:szCs w:val="28"/>
        </w:rPr>
      </w:pPr>
      <w:r w:rsidRPr="00B56E8D">
        <w:rPr>
          <w:rStyle w:val="Zag11"/>
          <w:rFonts w:eastAsia="@Arial Unicode MS"/>
          <w:b/>
          <w:sz w:val="28"/>
          <w:szCs w:val="28"/>
        </w:rPr>
        <w:t>Принципы и подходы к формированию образовательной программы основного общего образования</w:t>
      </w:r>
    </w:p>
    <w:p w14:paraId="6970E33F" w14:textId="77777777"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Zag11"/>
          <w:rFonts w:eastAsia="@Arial Unicode MS"/>
          <w:b/>
          <w:bCs/>
          <w:sz w:val="28"/>
          <w:szCs w:val="28"/>
        </w:rPr>
        <w:t>В основе реализации основной образовательной программы лежит системно-деятельностный подход</w:t>
      </w:r>
      <w:r w:rsidRPr="00B56E8D">
        <w:rPr>
          <w:rStyle w:val="Zag11"/>
          <w:rFonts w:eastAsia="@Arial Unicode MS"/>
          <w:sz w:val="28"/>
          <w:szCs w:val="28"/>
        </w:rPr>
        <w:t>, который предполагает:</w:t>
      </w:r>
    </w:p>
    <w:p w14:paraId="2ACACEFD" w14:textId="77777777"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rStyle w:val="Zag11"/>
          <w:rFonts w:eastAsia="@Arial Unicode MS"/>
          <w:sz w:val="28"/>
          <w:szCs w:val="28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 состава;</w:t>
      </w:r>
    </w:p>
    <w:p w14:paraId="4173975A" w14:textId="77777777"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rStyle w:val="Zag11"/>
          <w:rFonts w:eastAsia="@Arial Unicode MS"/>
          <w:sz w:val="28"/>
          <w:szCs w:val="28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14:paraId="0A823090" w14:textId="77777777"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rStyle w:val="Zag11"/>
          <w:rFonts w:eastAsia="@Arial Unicode MS"/>
          <w:sz w:val="28"/>
          <w:szCs w:val="28"/>
        </w:rPr>
        <w:t>ориентацию на достижение цели и основного результата образования 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14:paraId="3F8DC81F" w14:textId="77777777"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rStyle w:val="Zag11"/>
          <w:rFonts w:eastAsia="@Arial Unicode MS"/>
          <w:sz w:val="28"/>
          <w:szCs w:val="28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14:paraId="3D4335DD" w14:textId="77777777"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rStyle w:val="Zag11"/>
          <w:rFonts w:eastAsia="@Arial Unicode MS"/>
          <w:sz w:val="28"/>
          <w:szCs w:val="28"/>
        </w:rPr>
        <w:t xml:space="preserve">учёт индивидуальных возрастных, психологических и физиологических особенностей обучающихся, роли, значения видов </w:t>
      </w:r>
      <w:r w:rsidRPr="00B56E8D">
        <w:rPr>
          <w:rStyle w:val="Zag11"/>
          <w:rFonts w:eastAsia="@Arial Unicode MS"/>
          <w:sz w:val="28"/>
          <w:szCs w:val="28"/>
        </w:rPr>
        <w:lastRenderedPageBreak/>
        <w:t>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14:paraId="567628A4" w14:textId="77777777"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rStyle w:val="Zag11"/>
          <w:rFonts w:eastAsia="@Arial Unicode MS"/>
          <w:sz w:val="28"/>
          <w:szCs w:val="28"/>
        </w:rPr>
        <w:t>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14:paraId="0E01EEC0" w14:textId="68A66AAC"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Zag11"/>
          <w:rFonts w:eastAsia="@Arial Unicode MS"/>
          <w:sz w:val="28"/>
          <w:szCs w:val="28"/>
        </w:rPr>
        <w:t>М</w:t>
      </w:r>
      <w:r w:rsidR="009A2101">
        <w:rPr>
          <w:rStyle w:val="Zag11"/>
          <w:rFonts w:eastAsia="@Arial Unicode MS"/>
          <w:sz w:val="28"/>
          <w:szCs w:val="28"/>
        </w:rPr>
        <w:t>КОУ ООШ №20 с.Березовка</w:t>
      </w:r>
      <w:r w:rsidRPr="00B56E8D">
        <w:rPr>
          <w:rStyle w:val="Zag11"/>
          <w:rFonts w:eastAsia="@Arial Unicode MS"/>
          <w:sz w:val="28"/>
          <w:szCs w:val="28"/>
        </w:rPr>
        <w:t>, реализующее образовательную программу основного общего образования, обязано обеспечить ознакомление обучающихся и их родителей</w:t>
      </w:r>
      <w:r w:rsidR="00DD1487">
        <w:rPr>
          <w:rStyle w:val="Zag11"/>
          <w:rFonts w:eastAsia="@Arial Unicode MS"/>
          <w:sz w:val="28"/>
          <w:szCs w:val="28"/>
        </w:rPr>
        <w:t xml:space="preserve"> </w:t>
      </w:r>
      <w:r w:rsidRPr="00B56E8D">
        <w:rPr>
          <w:rStyle w:val="Zag11"/>
          <w:rFonts w:eastAsia="@Arial Unicode MS"/>
          <w:sz w:val="28"/>
          <w:szCs w:val="28"/>
        </w:rPr>
        <w:t>(законных представителей) как участников образовательного процесса:</w:t>
      </w:r>
    </w:p>
    <w:p w14:paraId="7B31070D" w14:textId="77777777"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Zag11"/>
          <w:rFonts w:eastAsia="@Arial Unicode MS"/>
          <w:sz w:val="28"/>
          <w:szCs w:val="28"/>
        </w:rPr>
        <w:t>* с Уставом и другими документами, регламентирующими осуществление образовательного процесса в лицее;</w:t>
      </w:r>
    </w:p>
    <w:p w14:paraId="22E86C9E" w14:textId="77777777"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Zag11"/>
          <w:rFonts w:eastAsia="@Arial Unicode MS"/>
          <w:sz w:val="28"/>
          <w:szCs w:val="28"/>
        </w:rPr>
        <w:t>* с их правами и обязанностями в части формирования и реализации основной образовательной программы основного общего образования, установленными законодательством</w:t>
      </w:r>
    </w:p>
    <w:p w14:paraId="499BBCA5" w14:textId="77777777"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Zag11"/>
          <w:rFonts w:eastAsia="@Arial Unicode MS"/>
          <w:b/>
          <w:bCs/>
          <w:sz w:val="28"/>
          <w:szCs w:val="28"/>
        </w:rPr>
        <w:t>Права и обязанности родителей</w:t>
      </w:r>
      <w:r w:rsidRPr="00B56E8D">
        <w:rPr>
          <w:rStyle w:val="Zag11"/>
          <w:rFonts w:eastAsia="@Arial Unicode MS"/>
          <w:sz w:val="28"/>
          <w:szCs w:val="28"/>
        </w:rPr>
        <w:t xml:space="preserve"> (законных представителей) обучающихся в части, касающейся участия в формировании и обеспечении освоения своими детьми основной образовательной программы основного общего образования, могут закрепляться в заключенном между ними и лицеем договоре, отражающем ответственность субъектов образования  за конечные результаты освоения основной образовательной программы.</w:t>
      </w:r>
    </w:p>
    <w:p w14:paraId="76A0D836" w14:textId="43CDEFC4" w:rsidR="00B56E8D" w:rsidRPr="00B56E8D" w:rsidRDefault="00B56E8D" w:rsidP="00B56E8D">
      <w:pPr>
        <w:tabs>
          <w:tab w:val="left" w:pos="4290"/>
        </w:tabs>
        <w:jc w:val="both"/>
        <w:rPr>
          <w:sz w:val="28"/>
          <w:szCs w:val="28"/>
        </w:rPr>
      </w:pPr>
      <w:r w:rsidRPr="00B56E8D">
        <w:rPr>
          <w:b/>
          <w:bCs/>
          <w:sz w:val="28"/>
          <w:szCs w:val="28"/>
        </w:rPr>
        <w:t xml:space="preserve">Режим работы. </w:t>
      </w:r>
      <w:r w:rsidRPr="00B56E8D">
        <w:rPr>
          <w:sz w:val="28"/>
          <w:szCs w:val="28"/>
        </w:rPr>
        <w:t>Организация образовательного процесса в М</w:t>
      </w:r>
      <w:r w:rsidR="009A2101">
        <w:rPr>
          <w:sz w:val="28"/>
          <w:szCs w:val="28"/>
        </w:rPr>
        <w:t>КОУ ООШ №20</w:t>
      </w:r>
      <w:r w:rsidRPr="00B56E8D">
        <w:rPr>
          <w:sz w:val="28"/>
          <w:szCs w:val="28"/>
        </w:rPr>
        <w:t xml:space="preserve"> регламентируется годовым календарным учебным </w:t>
      </w:r>
      <w:proofErr w:type="gramStart"/>
      <w:r w:rsidRPr="00B56E8D">
        <w:rPr>
          <w:sz w:val="28"/>
          <w:szCs w:val="28"/>
        </w:rPr>
        <w:t>графиком .</w:t>
      </w:r>
      <w:proofErr w:type="gramEnd"/>
      <w:r w:rsidRPr="00B56E8D">
        <w:rPr>
          <w:sz w:val="28"/>
          <w:szCs w:val="28"/>
        </w:rPr>
        <w:t xml:space="preserve"> </w:t>
      </w:r>
    </w:p>
    <w:p w14:paraId="13937A65" w14:textId="12FEE985" w:rsidR="00B56E8D" w:rsidRPr="00B56E8D" w:rsidRDefault="00B56E8D" w:rsidP="00B56E8D">
      <w:pPr>
        <w:tabs>
          <w:tab w:val="left" w:pos="4290"/>
        </w:tabs>
        <w:jc w:val="both"/>
        <w:rPr>
          <w:b/>
          <w:bCs/>
          <w:sz w:val="28"/>
          <w:szCs w:val="28"/>
        </w:rPr>
      </w:pPr>
      <w:r w:rsidRPr="00B56E8D">
        <w:rPr>
          <w:sz w:val="28"/>
          <w:szCs w:val="28"/>
        </w:rPr>
        <w:t xml:space="preserve">Учебный год начинается  </w:t>
      </w:r>
      <w:r w:rsidRPr="00B56E8D">
        <w:rPr>
          <w:b/>
          <w:bCs/>
          <w:sz w:val="28"/>
          <w:szCs w:val="28"/>
        </w:rPr>
        <w:t>1 сентября</w:t>
      </w:r>
      <w:r w:rsidRPr="00B56E8D">
        <w:rPr>
          <w:sz w:val="28"/>
          <w:szCs w:val="28"/>
        </w:rPr>
        <w:t>, заканчивается в 9</w:t>
      </w:r>
      <w:r w:rsidR="00DD1487">
        <w:rPr>
          <w:sz w:val="28"/>
          <w:szCs w:val="28"/>
        </w:rPr>
        <w:t>-ом</w:t>
      </w:r>
      <w:r w:rsidRPr="00B56E8D">
        <w:rPr>
          <w:sz w:val="28"/>
          <w:szCs w:val="28"/>
        </w:rPr>
        <w:t xml:space="preserve"> </w:t>
      </w:r>
      <w:r w:rsidRPr="00B56E8D">
        <w:rPr>
          <w:b/>
          <w:bCs/>
          <w:sz w:val="28"/>
          <w:szCs w:val="28"/>
        </w:rPr>
        <w:t>25 мая</w:t>
      </w:r>
      <w:r w:rsidRPr="00B56E8D">
        <w:rPr>
          <w:sz w:val="28"/>
          <w:szCs w:val="28"/>
        </w:rPr>
        <w:t xml:space="preserve">, в 5, 6, 7, 8-х классах –  </w:t>
      </w:r>
      <w:r w:rsidRPr="00B56E8D">
        <w:rPr>
          <w:b/>
          <w:bCs/>
          <w:sz w:val="28"/>
          <w:szCs w:val="28"/>
        </w:rPr>
        <w:t>31 мая.</w:t>
      </w:r>
      <w:r w:rsidRPr="00B56E8D">
        <w:rPr>
          <w:sz w:val="28"/>
          <w:szCs w:val="28"/>
        </w:rPr>
        <w:t xml:space="preserve"> Продолжительность учебного года – </w:t>
      </w:r>
      <w:proofErr w:type="gramStart"/>
      <w:r w:rsidRPr="00B56E8D">
        <w:rPr>
          <w:b/>
          <w:bCs/>
          <w:sz w:val="28"/>
          <w:szCs w:val="28"/>
        </w:rPr>
        <w:t>34  учебные</w:t>
      </w:r>
      <w:proofErr w:type="gramEnd"/>
      <w:r w:rsidRPr="00B56E8D">
        <w:rPr>
          <w:b/>
          <w:bCs/>
          <w:sz w:val="28"/>
          <w:szCs w:val="28"/>
        </w:rPr>
        <w:t xml:space="preserve"> недели </w:t>
      </w:r>
    </w:p>
    <w:p w14:paraId="1BCB2207" w14:textId="36B9574D"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sz w:val="28"/>
          <w:szCs w:val="28"/>
        </w:rPr>
        <w:t xml:space="preserve">Обучение в </w:t>
      </w:r>
      <w:proofErr w:type="gramStart"/>
      <w:r w:rsidR="009A2101">
        <w:rPr>
          <w:sz w:val="28"/>
          <w:szCs w:val="28"/>
        </w:rPr>
        <w:t xml:space="preserve">школе </w:t>
      </w:r>
      <w:r w:rsidRPr="00B56E8D">
        <w:rPr>
          <w:sz w:val="28"/>
          <w:szCs w:val="28"/>
        </w:rPr>
        <w:t xml:space="preserve"> проводится</w:t>
      </w:r>
      <w:proofErr w:type="gramEnd"/>
      <w:r w:rsidRPr="00B56E8D">
        <w:rPr>
          <w:sz w:val="28"/>
          <w:szCs w:val="28"/>
        </w:rPr>
        <w:t xml:space="preserve"> в </w:t>
      </w:r>
      <w:r w:rsidR="009A2101">
        <w:rPr>
          <w:sz w:val="28"/>
          <w:szCs w:val="28"/>
        </w:rPr>
        <w:t>одну</w:t>
      </w:r>
      <w:r w:rsidRPr="00B56E8D">
        <w:rPr>
          <w:sz w:val="28"/>
          <w:szCs w:val="28"/>
        </w:rPr>
        <w:t xml:space="preserve"> смен</w:t>
      </w:r>
      <w:r w:rsidR="009A2101">
        <w:rPr>
          <w:sz w:val="28"/>
          <w:szCs w:val="28"/>
        </w:rPr>
        <w:t>у</w:t>
      </w:r>
      <w:r w:rsidRPr="00B56E8D">
        <w:rPr>
          <w:sz w:val="28"/>
          <w:szCs w:val="28"/>
        </w:rPr>
        <w:t xml:space="preserve"> в рамках </w:t>
      </w:r>
      <w:r w:rsidR="009A2101">
        <w:rPr>
          <w:sz w:val="28"/>
          <w:szCs w:val="28"/>
        </w:rPr>
        <w:t>пятидневной</w:t>
      </w:r>
      <w:r w:rsidRPr="00B56E8D">
        <w:rPr>
          <w:sz w:val="28"/>
          <w:szCs w:val="28"/>
        </w:rPr>
        <w:t xml:space="preserve"> учебной недели. Начало учебных занятий – </w:t>
      </w:r>
      <w:r w:rsidRPr="00B56E8D">
        <w:rPr>
          <w:b/>
          <w:bCs/>
          <w:sz w:val="28"/>
          <w:szCs w:val="28"/>
        </w:rPr>
        <w:t>в 8.30.</w:t>
      </w:r>
      <w:r w:rsidRPr="00B56E8D">
        <w:rPr>
          <w:rStyle w:val="Zag11"/>
          <w:rFonts w:eastAsia="@Arial Unicode MS"/>
          <w:sz w:val="28"/>
          <w:szCs w:val="28"/>
        </w:rPr>
        <w:t xml:space="preserve"> Продолжительность каникул в течение учебного года составляет не менее 30 календарных дней, летом – не менее 8 недель. </w:t>
      </w:r>
    </w:p>
    <w:p w14:paraId="5AE515E5" w14:textId="77777777" w:rsidR="00B56E8D" w:rsidRPr="00B56E8D" w:rsidRDefault="00B56E8D" w:rsidP="00B56E8D">
      <w:pPr>
        <w:tabs>
          <w:tab w:val="left" w:pos="4290"/>
        </w:tabs>
        <w:jc w:val="both"/>
        <w:rPr>
          <w:b/>
          <w:bCs/>
          <w:sz w:val="28"/>
          <w:szCs w:val="28"/>
        </w:rPr>
      </w:pPr>
      <w:r w:rsidRPr="00B56E8D">
        <w:rPr>
          <w:sz w:val="28"/>
          <w:szCs w:val="28"/>
        </w:rPr>
        <w:t xml:space="preserve"> Продолжительность урока –</w:t>
      </w:r>
      <w:r w:rsidRPr="00B56E8D">
        <w:rPr>
          <w:b/>
          <w:bCs/>
          <w:sz w:val="28"/>
          <w:szCs w:val="28"/>
        </w:rPr>
        <w:t>45 минут.</w:t>
      </w:r>
    </w:p>
    <w:p w14:paraId="2185EA9A" w14:textId="77777777" w:rsidR="00B56E8D" w:rsidRPr="00B56E8D" w:rsidRDefault="00B56E8D" w:rsidP="00B56E8D">
      <w:pPr>
        <w:tabs>
          <w:tab w:val="left" w:pos="4290"/>
        </w:tabs>
        <w:jc w:val="both"/>
        <w:rPr>
          <w:b/>
          <w:bCs/>
          <w:sz w:val="28"/>
          <w:szCs w:val="28"/>
        </w:rPr>
      </w:pPr>
      <w:proofErr w:type="gramStart"/>
      <w:r w:rsidRPr="00B56E8D">
        <w:rPr>
          <w:b/>
          <w:bCs/>
          <w:sz w:val="28"/>
          <w:szCs w:val="28"/>
        </w:rPr>
        <w:t>Внеурочная  деятельность</w:t>
      </w:r>
      <w:proofErr w:type="gramEnd"/>
      <w:r w:rsidRPr="00B56E8D">
        <w:rPr>
          <w:sz w:val="28"/>
          <w:szCs w:val="28"/>
        </w:rPr>
        <w:t>(кружки, факультативы, спецкурсы, элективные курсы и т.д.)</w:t>
      </w:r>
      <w:r w:rsidRPr="00B56E8D">
        <w:rPr>
          <w:b/>
          <w:bCs/>
          <w:sz w:val="28"/>
          <w:szCs w:val="28"/>
        </w:rPr>
        <w:t xml:space="preserve"> организуется  </w:t>
      </w:r>
      <w:r w:rsidRPr="00B56E8D">
        <w:rPr>
          <w:sz w:val="28"/>
          <w:szCs w:val="28"/>
        </w:rPr>
        <w:t>как  в основное время обучения, так и после уроков.</w:t>
      </w:r>
    </w:p>
    <w:p w14:paraId="2985EBD1" w14:textId="77777777" w:rsidR="00B56E8D" w:rsidRPr="00B56E8D" w:rsidRDefault="00B56E8D" w:rsidP="00B56E8D">
      <w:pPr>
        <w:tabs>
          <w:tab w:val="left" w:pos="4290"/>
        </w:tabs>
        <w:jc w:val="both"/>
        <w:rPr>
          <w:sz w:val="28"/>
          <w:szCs w:val="28"/>
        </w:rPr>
      </w:pPr>
    </w:p>
    <w:p w14:paraId="11B46A8C" w14:textId="0EDAB316" w:rsidR="00B56E8D" w:rsidRPr="00B56E8D" w:rsidRDefault="00B56E8D" w:rsidP="00B56E8D">
      <w:pPr>
        <w:tabs>
          <w:tab w:val="left" w:pos="4290"/>
        </w:tabs>
        <w:jc w:val="both"/>
        <w:rPr>
          <w:sz w:val="28"/>
          <w:szCs w:val="28"/>
        </w:rPr>
      </w:pPr>
      <w:r w:rsidRPr="00B56E8D">
        <w:rPr>
          <w:b/>
          <w:bCs/>
          <w:sz w:val="28"/>
          <w:szCs w:val="28"/>
        </w:rPr>
        <w:t xml:space="preserve">Организация работы в каникулярное время </w:t>
      </w:r>
      <w:r w:rsidRPr="00B56E8D">
        <w:rPr>
          <w:sz w:val="28"/>
          <w:szCs w:val="28"/>
        </w:rPr>
        <w:t>проводится по особому графику, в котором учитываются: работа школьного лагер</w:t>
      </w:r>
      <w:r w:rsidR="009A2101">
        <w:rPr>
          <w:sz w:val="28"/>
          <w:szCs w:val="28"/>
        </w:rPr>
        <w:t>я</w:t>
      </w:r>
      <w:r w:rsidRPr="00B56E8D">
        <w:rPr>
          <w:sz w:val="28"/>
          <w:szCs w:val="28"/>
        </w:rPr>
        <w:t xml:space="preserve">, занятия по индивидуальным планам учителей, </w:t>
      </w:r>
      <w:proofErr w:type="gramStart"/>
      <w:r w:rsidRPr="00B56E8D">
        <w:rPr>
          <w:sz w:val="28"/>
          <w:szCs w:val="28"/>
        </w:rPr>
        <w:t>экскурсии,  выезды</w:t>
      </w:r>
      <w:proofErr w:type="gramEnd"/>
      <w:r w:rsidRPr="00B56E8D">
        <w:rPr>
          <w:sz w:val="28"/>
          <w:szCs w:val="28"/>
        </w:rPr>
        <w:t xml:space="preserve">  и т.д.</w:t>
      </w:r>
    </w:p>
    <w:p w14:paraId="3E9DB4ED" w14:textId="77777777" w:rsidR="00B56E8D" w:rsidRPr="00B56E8D" w:rsidRDefault="00B56E8D" w:rsidP="00B56E8D">
      <w:pPr>
        <w:jc w:val="both"/>
        <w:rPr>
          <w:sz w:val="28"/>
          <w:szCs w:val="28"/>
        </w:rPr>
      </w:pPr>
    </w:p>
    <w:p w14:paraId="4332CD53" w14:textId="77777777" w:rsidR="00B56E8D" w:rsidRPr="00B56E8D" w:rsidRDefault="00B56E8D" w:rsidP="00E53854">
      <w:pPr>
        <w:shd w:val="clear" w:color="auto" w:fill="FFFFFF"/>
        <w:tabs>
          <w:tab w:val="left" w:pos="284"/>
        </w:tabs>
        <w:ind w:left="-142" w:right="5" w:hanging="284"/>
        <w:jc w:val="center"/>
        <w:rPr>
          <w:b/>
          <w:bCs/>
          <w:sz w:val="28"/>
          <w:szCs w:val="28"/>
        </w:rPr>
      </w:pPr>
    </w:p>
    <w:p w14:paraId="0EFBD235" w14:textId="77777777" w:rsidR="00B56E8D" w:rsidRPr="00B56E8D" w:rsidRDefault="00B56E8D" w:rsidP="00E53854">
      <w:pPr>
        <w:shd w:val="clear" w:color="auto" w:fill="FFFFFF"/>
        <w:tabs>
          <w:tab w:val="left" w:pos="284"/>
        </w:tabs>
        <w:ind w:left="-142" w:right="5" w:hanging="284"/>
        <w:jc w:val="center"/>
        <w:rPr>
          <w:b/>
          <w:bCs/>
          <w:sz w:val="28"/>
          <w:szCs w:val="28"/>
        </w:rPr>
      </w:pPr>
    </w:p>
    <w:p w14:paraId="6DBBE1B1" w14:textId="77777777" w:rsidR="00E53854" w:rsidRPr="00B56E8D" w:rsidRDefault="00E53854" w:rsidP="00E53854">
      <w:pPr>
        <w:shd w:val="clear" w:color="auto" w:fill="FFFFFF"/>
        <w:tabs>
          <w:tab w:val="left" w:pos="284"/>
        </w:tabs>
        <w:ind w:left="-142" w:right="5" w:hanging="284"/>
        <w:jc w:val="center"/>
        <w:rPr>
          <w:b/>
          <w:bCs/>
          <w:sz w:val="28"/>
          <w:szCs w:val="28"/>
        </w:rPr>
      </w:pPr>
    </w:p>
    <w:p w14:paraId="5BCE241B" w14:textId="77777777" w:rsidR="00E53854" w:rsidRPr="00B56E8D" w:rsidRDefault="00E53854" w:rsidP="00E53854">
      <w:pPr>
        <w:shd w:val="clear" w:color="auto" w:fill="FFFFFF"/>
        <w:tabs>
          <w:tab w:val="left" w:pos="284"/>
        </w:tabs>
        <w:ind w:left="-142" w:right="5" w:hanging="284"/>
        <w:jc w:val="center"/>
        <w:rPr>
          <w:b/>
          <w:bCs/>
          <w:sz w:val="28"/>
          <w:szCs w:val="28"/>
        </w:rPr>
      </w:pPr>
    </w:p>
    <w:p w14:paraId="0E4C13BA" w14:textId="77777777" w:rsidR="00882C4B" w:rsidRPr="00B56E8D" w:rsidRDefault="00882C4B">
      <w:pPr>
        <w:rPr>
          <w:sz w:val="28"/>
          <w:szCs w:val="28"/>
        </w:rPr>
      </w:pPr>
    </w:p>
    <w:sectPr w:rsidR="00882C4B" w:rsidRPr="00B56E8D" w:rsidSect="0025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9F9"/>
    <w:multiLevelType w:val="multilevel"/>
    <w:tmpl w:val="58B8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5"/>
      <w:numFmt w:val="decimal"/>
      <w:lvlText w:val="%3"/>
      <w:lvlJc w:val="left"/>
      <w:pPr>
        <w:ind w:left="2160" w:hanging="360"/>
      </w:pPr>
      <w:rPr>
        <w:b/>
      </w:rPr>
    </w:lvl>
    <w:lvl w:ilvl="3">
      <w:start w:val="4"/>
      <w:numFmt w:val="decimal"/>
      <w:lvlText w:val="%4"/>
      <w:lvlJc w:val="left"/>
      <w:pPr>
        <w:ind w:left="2880" w:hanging="360"/>
      </w:pPr>
      <w:rPr>
        <w:b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11D59"/>
    <w:multiLevelType w:val="multilevel"/>
    <w:tmpl w:val="408C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A6E4A"/>
    <w:multiLevelType w:val="multilevel"/>
    <w:tmpl w:val="D0E2F5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7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0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2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0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2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16" w:hanging="1800"/>
      </w:pPr>
      <w:rPr>
        <w:rFonts w:hint="default"/>
        <w:b/>
      </w:rPr>
    </w:lvl>
  </w:abstractNum>
  <w:abstractNum w:abstractNumId="3" w15:restartNumberingAfterBreak="0">
    <w:nsid w:val="6CB93599"/>
    <w:multiLevelType w:val="hybridMultilevel"/>
    <w:tmpl w:val="A6B02188"/>
    <w:lvl w:ilvl="0" w:tplc="1E483A5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4"/>
    </w:lvlOverride>
    <w:lvlOverride w:ilvl="2">
      <w:startOverride w:val="5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0C"/>
    <w:rsid w:val="00094962"/>
    <w:rsid w:val="00117AD7"/>
    <w:rsid w:val="002536F7"/>
    <w:rsid w:val="002C75B8"/>
    <w:rsid w:val="004D1E8A"/>
    <w:rsid w:val="00880B07"/>
    <w:rsid w:val="00882C4B"/>
    <w:rsid w:val="008E30D2"/>
    <w:rsid w:val="009A2101"/>
    <w:rsid w:val="00B56E8D"/>
    <w:rsid w:val="00DB380C"/>
    <w:rsid w:val="00DD1487"/>
    <w:rsid w:val="00E53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102A"/>
  <w15:docId w15:val="{E04D6DF6-8293-4F62-B799-30744587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8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B56E8D"/>
    <w:pPr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Zag1">
    <w:name w:val="Zag_1"/>
    <w:basedOn w:val="a"/>
    <w:uiPriority w:val="99"/>
    <w:rsid w:val="00B56E8D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Calibri" w:hAnsi="Calibri"/>
      <w:b/>
      <w:bCs/>
      <w:color w:val="000000"/>
      <w:lang w:val="en-US"/>
    </w:rPr>
  </w:style>
  <w:style w:type="paragraph" w:customStyle="1" w:styleId="1">
    <w:name w:val="Обычный1"/>
    <w:uiPriority w:val="99"/>
    <w:rsid w:val="00B56E8D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Zag11">
    <w:name w:val="Zag_11"/>
    <w:uiPriority w:val="99"/>
    <w:rsid w:val="00B56E8D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B56E8D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11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1A60C-8379-4FE0-8993-F2920723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Мой компьютер</cp:lastModifiedBy>
  <cp:revision>2</cp:revision>
  <dcterms:created xsi:type="dcterms:W3CDTF">2022-12-25T02:52:00Z</dcterms:created>
  <dcterms:modified xsi:type="dcterms:W3CDTF">2022-12-25T02:52:00Z</dcterms:modified>
</cp:coreProperties>
</file>